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3B2ADB" w:rsidRPr="0056225C" w:rsidTr="004F4177">
        <w:trPr>
          <w:trHeight w:val="1071"/>
        </w:trPr>
        <w:tc>
          <w:tcPr>
            <w:tcW w:w="16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04CC69" wp14:editId="1422AC5E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3B2ADB" w:rsidRDefault="003B2ADB" w:rsidP="003B2A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2ADB" w:rsidRPr="00B84681" w:rsidRDefault="003B2ADB" w:rsidP="003B2AD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D9472F" w:rsidP="003B2ADB">
      <w:pPr>
        <w:ind w:left="283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N.º</w:t>
      </w:r>
      <w:r w:rsidR="00110A90">
        <w:rPr>
          <w:rFonts w:ascii="Arial" w:hAnsi="Arial" w:cs="Arial"/>
        </w:rPr>
        <w:t xml:space="preserve"> 32</w:t>
      </w:r>
      <w:r w:rsidR="003B2ADB">
        <w:rPr>
          <w:rFonts w:ascii="Arial" w:hAnsi="Arial" w:cs="Arial"/>
        </w:rPr>
        <w:t>/202</w:t>
      </w:r>
      <w:r w:rsidR="00110A90">
        <w:rPr>
          <w:rFonts w:ascii="Arial" w:hAnsi="Arial" w:cs="Arial"/>
        </w:rPr>
        <w:t>3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r>
        <w:rPr>
          <w:rFonts w:ascii="Arial" w:hAnsi="Arial" w:cs="Arial"/>
          <w:b w:val="0"/>
        </w:rPr>
        <w:t>a</w:t>
      </w:r>
      <w:r w:rsidRPr="0056225C">
        <w:rPr>
          <w:rFonts w:ascii="Arial" w:hAnsi="Arial" w:cs="Arial"/>
          <w:b w:val="0"/>
        </w:rPr>
        <w:t xml:space="preserve"> em cargo efetivo e dá outras providências.</w:t>
      </w:r>
    </w:p>
    <w:p w:rsidR="003B2ADB" w:rsidRPr="0056225C" w:rsidRDefault="003B2ADB" w:rsidP="003B2AD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3B2ADB" w:rsidRPr="0056225C" w:rsidRDefault="003B2ADB" w:rsidP="003B2ADB">
      <w:pPr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297/2008, de 02 de janeiro de 2.008,</w:t>
      </w:r>
      <w:proofErr w:type="gramStart"/>
      <w:r w:rsidRPr="0056225C">
        <w:rPr>
          <w:rFonts w:ascii="Arial" w:hAnsi="Arial" w:cs="Arial"/>
        </w:rPr>
        <w:t xml:space="preserve">  </w:t>
      </w:r>
      <w:proofErr w:type="gramEnd"/>
      <w:r w:rsidRPr="005622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3B2ADB" w:rsidRPr="0056225C" w:rsidRDefault="003B2ADB" w:rsidP="003B2ADB">
      <w:pPr>
        <w:ind w:left="2410" w:hanging="2410"/>
        <w:jc w:val="both"/>
        <w:rPr>
          <w:rFonts w:ascii="Arial" w:hAnsi="Arial" w:cs="Arial"/>
        </w:rPr>
      </w:pPr>
    </w:p>
    <w:p w:rsidR="003B2ADB" w:rsidRPr="0056225C" w:rsidRDefault="003B2ADB" w:rsidP="003B2AD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F77F53" w:rsidRDefault="003B2ADB" w:rsidP="003B2AD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D9472F">
        <w:rPr>
          <w:rFonts w:ascii="Arial" w:hAnsi="Arial" w:cs="Arial"/>
        </w:rPr>
        <w:t xml:space="preserve">em </w:t>
      </w:r>
      <w:r w:rsidR="00110A90">
        <w:rPr>
          <w:rFonts w:ascii="Arial" w:hAnsi="Arial" w:cs="Arial"/>
        </w:rPr>
        <w:t>08</w:t>
      </w:r>
      <w:r>
        <w:rPr>
          <w:rFonts w:ascii="Arial" w:hAnsi="Arial" w:cs="Arial"/>
        </w:rPr>
        <w:t>/0</w:t>
      </w:r>
      <w:r w:rsidR="00110A90">
        <w:rPr>
          <w:rFonts w:ascii="Arial" w:hAnsi="Arial" w:cs="Arial"/>
        </w:rPr>
        <w:t>2</w:t>
      </w:r>
      <w:r>
        <w:rPr>
          <w:rFonts w:ascii="Arial" w:hAnsi="Arial" w:cs="Arial"/>
        </w:rPr>
        <w:t>/2022</w:t>
      </w:r>
      <w:r w:rsidRPr="00F77F53">
        <w:rPr>
          <w:rFonts w:ascii="Arial" w:hAnsi="Arial" w:cs="Arial"/>
        </w:rPr>
        <w:t xml:space="preserve">, </w:t>
      </w:r>
      <w:r w:rsidR="00110A90">
        <w:rPr>
          <w:rFonts w:ascii="Arial" w:hAnsi="Arial" w:cs="Arial"/>
        </w:rPr>
        <w:t>PATRÍCIA FARIA XAVIER,</w:t>
      </w:r>
      <w:r w:rsidRPr="00F77F53">
        <w:rPr>
          <w:rFonts w:ascii="Arial" w:hAnsi="Arial" w:cs="Arial"/>
        </w:rPr>
        <w:t xml:space="preserve"> portadora do RG</w:t>
      </w:r>
      <w:r w:rsidR="00D9472F">
        <w:rPr>
          <w:rFonts w:ascii="Arial" w:hAnsi="Arial" w:cs="Arial"/>
        </w:rPr>
        <w:t xml:space="preserve"> </w:t>
      </w:r>
      <w:r w:rsidR="00110A90">
        <w:rPr>
          <w:rFonts w:ascii="Arial" w:hAnsi="Arial" w:cs="Arial"/>
        </w:rPr>
        <w:t>10</w:t>
      </w:r>
      <w:r w:rsidR="00D9472F">
        <w:rPr>
          <w:rFonts w:ascii="Arial" w:hAnsi="Arial" w:cs="Arial"/>
        </w:rPr>
        <w:t>.</w:t>
      </w:r>
      <w:r w:rsidR="00110A90">
        <w:rPr>
          <w:rFonts w:ascii="Arial" w:hAnsi="Arial" w:cs="Arial"/>
        </w:rPr>
        <w:t>68</w:t>
      </w:r>
      <w:r w:rsidR="00D9472F">
        <w:rPr>
          <w:rFonts w:ascii="Arial" w:hAnsi="Arial" w:cs="Arial"/>
        </w:rPr>
        <w:t>9.</w:t>
      </w:r>
      <w:r w:rsidR="00110A90">
        <w:rPr>
          <w:rFonts w:ascii="Arial" w:hAnsi="Arial" w:cs="Arial"/>
        </w:rPr>
        <w:t>728</w:t>
      </w:r>
      <w:r>
        <w:rPr>
          <w:rFonts w:ascii="Arial" w:hAnsi="Arial" w:cs="Arial"/>
        </w:rPr>
        <w:t>-</w:t>
      </w:r>
      <w:r w:rsidR="00110A90">
        <w:rPr>
          <w:rFonts w:ascii="Arial" w:hAnsi="Arial" w:cs="Arial"/>
        </w:rPr>
        <w:t>0</w:t>
      </w:r>
      <w:r w:rsidR="00D9472F">
        <w:rPr>
          <w:rFonts w:ascii="Arial" w:hAnsi="Arial" w:cs="Arial"/>
        </w:rPr>
        <w:t xml:space="preserve"> e inscrita no CPF 0</w:t>
      </w:r>
      <w:r w:rsidR="00110A90">
        <w:rPr>
          <w:rFonts w:ascii="Arial" w:hAnsi="Arial" w:cs="Arial"/>
        </w:rPr>
        <w:t>68</w:t>
      </w:r>
      <w:r w:rsidR="00D9472F">
        <w:rPr>
          <w:rFonts w:ascii="Arial" w:hAnsi="Arial" w:cs="Arial"/>
        </w:rPr>
        <w:t>.</w:t>
      </w:r>
      <w:r w:rsidR="00110A90">
        <w:rPr>
          <w:rFonts w:ascii="Arial" w:hAnsi="Arial" w:cs="Arial"/>
        </w:rPr>
        <w:t>639</w:t>
      </w:r>
      <w:r w:rsidR="00D9472F">
        <w:rPr>
          <w:rFonts w:ascii="Arial" w:hAnsi="Arial" w:cs="Arial"/>
        </w:rPr>
        <w:t>.0</w:t>
      </w:r>
      <w:r w:rsidR="00110A90">
        <w:rPr>
          <w:rFonts w:ascii="Arial" w:hAnsi="Arial" w:cs="Arial"/>
        </w:rPr>
        <w:t>1</w:t>
      </w:r>
      <w:r w:rsidR="00325AA7">
        <w:rPr>
          <w:rFonts w:ascii="Arial" w:hAnsi="Arial" w:cs="Arial"/>
        </w:rPr>
        <w:t>9-9</w:t>
      </w:r>
      <w:bookmarkStart w:id="0" w:name="_GoBack"/>
      <w:bookmarkEnd w:id="0"/>
      <w:r w:rsidR="00110A90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F77F53">
        <w:rPr>
          <w:rFonts w:ascii="Arial" w:hAnsi="Arial" w:cs="Arial"/>
        </w:rPr>
        <w:t xml:space="preserve"> para exercer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o cargo de provimento efetivo de AUXILIAR DE SERVIÇOS GERAIS, carga horária de 40 h/semanais,  candidata  aprovada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 A servidora deverá cumprir estágio probatório de três anos,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até posterior deliberação. </w:t>
      </w:r>
    </w:p>
    <w:p w:rsidR="003B2ADB" w:rsidRPr="00F77F53" w:rsidRDefault="003B2ADB" w:rsidP="003B2ADB">
      <w:pPr>
        <w:pStyle w:val="Recuodecorpodetexto"/>
        <w:ind w:firstLine="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3B2ADB" w:rsidRPr="00F77F53" w:rsidRDefault="003B2ADB" w:rsidP="003B2AD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110A90">
        <w:rPr>
          <w:rFonts w:ascii="Arial" w:hAnsi="Arial" w:cs="Arial"/>
        </w:rPr>
        <w:t>oito dias</w:t>
      </w:r>
      <w:r>
        <w:rPr>
          <w:rFonts w:ascii="Arial" w:hAnsi="Arial" w:cs="Arial"/>
        </w:rPr>
        <w:t xml:space="preserve"> do mês de </w:t>
      </w:r>
      <w:r w:rsidR="00110A90">
        <w:rPr>
          <w:rFonts w:ascii="Arial" w:hAnsi="Arial" w:cs="Arial"/>
        </w:rPr>
        <w:t>Fevereiro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do ano de dois mil e vinte e </w:t>
      </w:r>
      <w:r w:rsidR="00110A90">
        <w:rPr>
          <w:rFonts w:ascii="Arial" w:hAnsi="Arial" w:cs="Arial"/>
        </w:rPr>
        <w:t>trê</w:t>
      </w:r>
      <w:r>
        <w:rPr>
          <w:rFonts w:ascii="Arial" w:hAnsi="Arial" w:cs="Arial"/>
        </w:rPr>
        <w:t>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B2ADB" w:rsidRPr="0056225C" w:rsidRDefault="003B2ADB" w:rsidP="003B2ADB">
      <w:pPr>
        <w:pStyle w:val="Recuodecorpodetexto"/>
        <w:ind w:firstLine="2127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3B2ADB" w:rsidRDefault="003B2ADB" w:rsidP="003B2AD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3B2ADB" w:rsidRDefault="003B2ADB" w:rsidP="003B2ADB"/>
    <w:p w:rsidR="008B14C8" w:rsidRDefault="00325AA7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B"/>
    <w:rsid w:val="0002030B"/>
    <w:rsid w:val="00110A90"/>
    <w:rsid w:val="00325AA7"/>
    <w:rsid w:val="003B2ADB"/>
    <w:rsid w:val="00562056"/>
    <w:rsid w:val="00D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2023-02-09T01:46:00Z</dcterms:created>
  <dcterms:modified xsi:type="dcterms:W3CDTF">2023-02-14T23:52:00Z</dcterms:modified>
</cp:coreProperties>
</file>